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F5563">
      <w:pPr>
        <w:pStyle w:val="4"/>
        <w:tabs>
          <w:tab w:val="left" w:pos="2544"/>
          <w:tab w:val="center" w:pos="4320"/>
        </w:tabs>
        <w:adjustRightInd w:val="0"/>
        <w:snapToGrid w:val="0"/>
        <w:spacing w:before="0" w:after="0" w:line="360" w:lineRule="auto"/>
        <w:jc w:val="center"/>
        <w:rPr>
          <w:rFonts w:hint="eastAsia" w:ascii="宋体" w:hAnsi="宋体"/>
          <w:bCs w:val="0"/>
          <w:sz w:val="36"/>
          <w:szCs w:val="28"/>
          <w:u w:val="none"/>
          <w:lang w:val="en-US" w:eastAsia="zh-CN"/>
        </w:rPr>
      </w:pPr>
      <w:r>
        <w:rPr>
          <w:rFonts w:hint="eastAsia" w:ascii="宋体" w:hAnsi="宋体"/>
          <w:bCs w:val="0"/>
          <w:sz w:val="36"/>
          <w:szCs w:val="28"/>
          <w:u w:val="none"/>
          <w:lang w:val="en-US" w:eastAsia="zh-CN"/>
        </w:rPr>
        <w:t>2025年内部控制体系有效性评价服务采购项目</w:t>
      </w:r>
    </w:p>
    <w:p w14:paraId="4C5448E1">
      <w:pPr>
        <w:pStyle w:val="4"/>
        <w:tabs>
          <w:tab w:val="left" w:pos="2544"/>
          <w:tab w:val="center" w:pos="4320"/>
        </w:tabs>
        <w:adjustRightInd w:val="0"/>
        <w:snapToGrid w:val="0"/>
        <w:spacing w:before="0" w:after="0" w:line="360" w:lineRule="auto"/>
        <w:jc w:val="center"/>
        <w:rPr>
          <w:rFonts w:hint="eastAsia" w:ascii="宋体" w:hAnsi="宋体"/>
          <w:bCs w:val="0"/>
          <w:sz w:val="36"/>
          <w:szCs w:val="28"/>
          <w:u w:val="none"/>
          <w:lang w:val="en-US" w:eastAsia="zh-CN"/>
        </w:rPr>
      </w:pPr>
      <w:r>
        <w:rPr>
          <w:rFonts w:hint="eastAsia" w:ascii="宋体" w:hAnsi="宋体"/>
          <w:bCs w:val="0"/>
          <w:sz w:val="36"/>
          <w:szCs w:val="28"/>
          <w:u w:val="none"/>
          <w:lang w:val="en-US" w:eastAsia="zh-CN"/>
        </w:rPr>
        <w:t>成交</w:t>
      </w:r>
      <w:bookmarkStart w:id="0" w:name="_GoBack"/>
      <w:bookmarkEnd w:id="0"/>
      <w:r>
        <w:rPr>
          <w:rFonts w:hint="eastAsia" w:ascii="宋体" w:hAnsi="宋体"/>
          <w:bCs w:val="0"/>
          <w:sz w:val="36"/>
          <w:szCs w:val="28"/>
          <w:u w:val="none"/>
          <w:lang w:val="en-US" w:eastAsia="zh-CN"/>
        </w:rPr>
        <w:t>候选人公示</w:t>
      </w:r>
    </w:p>
    <w:p w14:paraId="1734A333">
      <w:pPr>
        <w:rPr>
          <w:rFonts w:hint="default"/>
          <w:lang w:val="en-US" w:eastAsia="zh-CN"/>
        </w:rPr>
      </w:pPr>
    </w:p>
    <w:p w14:paraId="22519F46">
      <w:pPr>
        <w:pStyle w:val="7"/>
        <w:numPr>
          <w:ilvl w:val="0"/>
          <w:numId w:val="1"/>
        </w:numPr>
        <w:spacing w:before="0" w:after="0" w:line="360" w:lineRule="auto"/>
        <w:outlineLvl w:val="9"/>
        <w:rPr>
          <w:rFonts w:hint="eastAsia" w:ascii="宋体" w:hAnsi="宋体" w:cs="宋体"/>
          <w:b/>
          <w:bCs w:val="0"/>
          <w:snapToGrid w:val="0"/>
          <w:kern w:val="0"/>
          <w:sz w:val="24"/>
          <w:szCs w:val="24"/>
          <w:lang w:val="en-US" w:eastAsia="zh-CN" w:bidi="ar-SA"/>
        </w:rPr>
      </w:pPr>
      <w:r>
        <w:rPr>
          <w:rFonts w:hint="eastAsia" w:ascii="宋体" w:hAnsi="宋体" w:cs="宋体"/>
          <w:b/>
          <w:bCs w:val="0"/>
          <w:snapToGrid w:val="0"/>
          <w:kern w:val="0"/>
          <w:sz w:val="24"/>
          <w:szCs w:val="24"/>
          <w:lang w:val="en-US" w:eastAsia="zh-CN" w:bidi="ar-SA"/>
        </w:rPr>
        <w:t>采购人名称：杭州市勘测设计研究院有限公司</w:t>
      </w:r>
    </w:p>
    <w:p w14:paraId="316547A6">
      <w:pPr>
        <w:pStyle w:val="7"/>
        <w:numPr>
          <w:ilvl w:val="0"/>
          <w:numId w:val="1"/>
        </w:numPr>
        <w:spacing w:before="0" w:after="0" w:line="360" w:lineRule="auto"/>
        <w:outlineLvl w:val="9"/>
        <w:rPr>
          <w:rFonts w:hint="default" w:ascii="宋体" w:hAnsi="宋体" w:cs="宋体"/>
          <w:b/>
          <w:bCs w:val="0"/>
          <w:snapToGrid w:val="0"/>
          <w:kern w:val="0"/>
          <w:sz w:val="24"/>
          <w:szCs w:val="24"/>
          <w:lang w:val="en-US" w:eastAsia="zh-CN" w:bidi="ar-SA"/>
        </w:rPr>
      </w:pPr>
      <w:r>
        <w:rPr>
          <w:rFonts w:hint="eastAsia" w:ascii="宋体" w:hAnsi="宋体" w:cs="宋体"/>
          <w:b/>
          <w:bCs w:val="0"/>
          <w:snapToGrid w:val="0"/>
          <w:kern w:val="0"/>
          <w:sz w:val="24"/>
          <w:szCs w:val="24"/>
          <w:lang w:val="en-US" w:eastAsia="zh-CN" w:bidi="ar-SA"/>
        </w:rPr>
        <w:t>项目名称：</w:t>
      </w:r>
      <w:r>
        <w:rPr>
          <w:rFonts w:hint="eastAsia" w:ascii="宋体" w:hAnsi="宋体" w:eastAsia="宋体" w:cs="宋体"/>
          <w:bCs w:val="0"/>
          <w:kern w:val="0"/>
          <w:sz w:val="24"/>
          <w:szCs w:val="24"/>
          <w:lang w:val="en-US" w:eastAsia="zh-CN"/>
        </w:rPr>
        <w:t>杭州市勘测设计研究院有限公司内部控制体系有效性评价服务采购项目</w:t>
      </w:r>
    </w:p>
    <w:p w14:paraId="0C8BF92A">
      <w:pPr>
        <w:pStyle w:val="7"/>
        <w:numPr>
          <w:ilvl w:val="0"/>
          <w:numId w:val="1"/>
        </w:numPr>
        <w:spacing w:before="0" w:after="0" w:line="360" w:lineRule="auto"/>
        <w:outlineLvl w:val="9"/>
        <w:rPr>
          <w:rFonts w:hint="default" w:ascii="宋体" w:hAnsi="宋体" w:cs="宋体"/>
          <w:b/>
          <w:bCs w:val="0"/>
          <w:snapToGrid w:val="0"/>
          <w:kern w:val="0"/>
          <w:sz w:val="24"/>
          <w:szCs w:val="24"/>
          <w:lang w:val="en-US" w:eastAsia="zh-CN" w:bidi="ar-SA"/>
        </w:rPr>
      </w:pPr>
      <w:r>
        <w:rPr>
          <w:rFonts w:hint="eastAsia" w:ascii="宋体" w:hAnsi="宋体" w:cs="宋体"/>
          <w:b/>
          <w:bCs w:val="0"/>
          <w:snapToGrid w:val="0"/>
          <w:kern w:val="0"/>
          <w:sz w:val="24"/>
          <w:szCs w:val="24"/>
          <w:lang w:val="en-US" w:eastAsia="zh-CN" w:bidi="ar-SA"/>
        </w:rPr>
        <w:t>项目编号：FA-JY2025-13</w:t>
      </w:r>
    </w:p>
    <w:p w14:paraId="3D0672D7">
      <w:pPr>
        <w:pStyle w:val="7"/>
        <w:numPr>
          <w:ilvl w:val="0"/>
          <w:numId w:val="1"/>
        </w:numPr>
        <w:spacing w:before="0" w:after="0" w:line="360" w:lineRule="auto"/>
        <w:outlineLvl w:val="9"/>
        <w:rPr>
          <w:rFonts w:hint="default" w:ascii="宋体" w:hAnsi="宋体" w:cs="宋体"/>
          <w:b/>
          <w:bCs w:val="0"/>
          <w:snapToGrid w:val="0"/>
          <w:kern w:val="0"/>
          <w:sz w:val="24"/>
          <w:szCs w:val="24"/>
          <w:lang w:val="en-US" w:eastAsia="zh-CN" w:bidi="ar-SA"/>
        </w:rPr>
      </w:pPr>
      <w:r>
        <w:rPr>
          <w:rFonts w:hint="eastAsia" w:ascii="宋体" w:hAnsi="宋体" w:cs="宋体"/>
          <w:b/>
          <w:bCs w:val="0"/>
          <w:snapToGrid w:val="0"/>
          <w:kern w:val="0"/>
          <w:sz w:val="24"/>
          <w:szCs w:val="24"/>
          <w:lang w:val="en-US" w:eastAsia="zh-CN" w:bidi="ar-SA"/>
        </w:rPr>
        <w:t>采购方式：公开询价</w:t>
      </w:r>
    </w:p>
    <w:p w14:paraId="49F753D9">
      <w:pPr>
        <w:pStyle w:val="7"/>
        <w:numPr>
          <w:ilvl w:val="0"/>
          <w:numId w:val="1"/>
        </w:numPr>
        <w:spacing w:before="0" w:after="0" w:line="360" w:lineRule="auto"/>
        <w:outlineLvl w:val="9"/>
        <w:rPr>
          <w:rFonts w:hint="default" w:ascii="宋体" w:hAnsi="宋体" w:cs="宋体"/>
          <w:b/>
          <w:bCs w:val="0"/>
          <w:snapToGrid w:val="0"/>
          <w:kern w:val="0"/>
          <w:sz w:val="24"/>
          <w:szCs w:val="24"/>
          <w:lang w:val="en-US" w:eastAsia="zh-CN" w:bidi="ar-SA"/>
        </w:rPr>
      </w:pPr>
      <w:r>
        <w:rPr>
          <w:rFonts w:hint="eastAsia" w:ascii="宋体" w:hAnsi="宋体" w:cs="宋体"/>
          <w:b/>
          <w:bCs w:val="0"/>
          <w:snapToGrid w:val="0"/>
          <w:kern w:val="0"/>
          <w:sz w:val="24"/>
          <w:szCs w:val="24"/>
          <w:lang w:val="en-US" w:eastAsia="zh-CN" w:bidi="ar-SA"/>
        </w:rPr>
        <w:t xml:space="preserve">询价公告发布日期：2025年6月12日             </w:t>
      </w:r>
    </w:p>
    <w:p w14:paraId="57542CE6">
      <w:pPr>
        <w:pStyle w:val="7"/>
        <w:numPr>
          <w:ilvl w:val="0"/>
          <w:numId w:val="1"/>
        </w:numPr>
        <w:spacing w:before="0" w:after="0" w:line="360" w:lineRule="auto"/>
        <w:outlineLvl w:val="9"/>
        <w:rPr>
          <w:rFonts w:hint="default" w:ascii="宋体" w:hAnsi="宋体" w:cs="宋体"/>
          <w:b/>
          <w:bCs w:val="0"/>
          <w:snapToGrid w:val="0"/>
          <w:kern w:val="0"/>
          <w:sz w:val="24"/>
          <w:szCs w:val="24"/>
          <w:lang w:val="en-US" w:eastAsia="zh-CN" w:bidi="ar-SA"/>
        </w:rPr>
      </w:pPr>
      <w:r>
        <w:rPr>
          <w:rFonts w:hint="eastAsia" w:ascii="宋体" w:hAnsi="宋体" w:cs="宋体"/>
          <w:b/>
          <w:bCs w:val="0"/>
          <w:snapToGrid w:val="0"/>
          <w:kern w:val="0"/>
          <w:sz w:val="24"/>
          <w:szCs w:val="24"/>
          <w:lang w:val="en-US" w:eastAsia="zh-CN" w:bidi="ar-SA"/>
        </w:rPr>
        <w:t>成交候选人：</w:t>
      </w:r>
    </w:p>
    <w:p w14:paraId="4B898B8F">
      <w:pPr>
        <w:pStyle w:val="7"/>
        <w:numPr>
          <w:ilvl w:val="0"/>
          <w:numId w:val="0"/>
        </w:numPr>
        <w:spacing w:before="0" w:after="0" w:line="360" w:lineRule="auto"/>
        <w:outlineLvl w:val="9"/>
        <w:rPr>
          <w:rFonts w:hint="default" w:ascii="宋体" w:hAnsi="宋体" w:cs="宋体"/>
          <w:b w:val="0"/>
          <w:bCs/>
          <w:snapToGrid w:val="0"/>
          <w:kern w:val="0"/>
          <w:sz w:val="24"/>
          <w:szCs w:val="24"/>
          <w:u w:val="single"/>
          <w:lang w:val="en-US" w:eastAsia="zh-CN" w:bidi="ar-SA"/>
        </w:rPr>
      </w:pPr>
      <w:r>
        <w:rPr>
          <w:rFonts w:hint="eastAsia" w:ascii="宋体" w:hAnsi="宋体" w:cs="宋体"/>
          <w:b w:val="0"/>
          <w:bCs/>
          <w:snapToGrid w:val="0"/>
          <w:kern w:val="0"/>
          <w:sz w:val="24"/>
          <w:szCs w:val="24"/>
          <w:lang w:val="en-US" w:eastAsia="zh-CN" w:bidi="ar-SA"/>
        </w:rPr>
        <w:t>成交候选人：</w:t>
      </w:r>
      <w:r>
        <w:rPr>
          <w:rFonts w:hint="eastAsia" w:ascii="宋体" w:hAnsi="宋体" w:cs="宋体"/>
          <w:b w:val="0"/>
          <w:bCs/>
          <w:snapToGrid w:val="0"/>
          <w:kern w:val="0"/>
          <w:sz w:val="24"/>
          <w:szCs w:val="24"/>
          <w:u w:val="single"/>
          <w:lang w:val="en-US" w:eastAsia="zh-CN" w:bidi="ar-SA"/>
        </w:rPr>
        <w:t xml:space="preserve"> 浙江中瑞唯斯达会计事务所有限公司 </w:t>
      </w:r>
      <w:r>
        <w:rPr>
          <w:rFonts w:hint="eastAsia" w:ascii="宋体" w:hAnsi="宋体" w:cs="宋体"/>
          <w:b w:val="0"/>
          <w:bCs/>
          <w:snapToGrid w:val="0"/>
          <w:kern w:val="0"/>
          <w:sz w:val="24"/>
          <w:szCs w:val="24"/>
          <w:u w:val="none"/>
          <w:lang w:val="en-US" w:eastAsia="zh-CN" w:bidi="ar-SA"/>
        </w:rPr>
        <w:t>报价：</w:t>
      </w:r>
      <w:r>
        <w:rPr>
          <w:rFonts w:hint="eastAsia" w:ascii="宋体" w:hAnsi="宋体" w:cs="宋体"/>
          <w:b w:val="0"/>
          <w:bCs/>
          <w:snapToGrid w:val="0"/>
          <w:kern w:val="0"/>
          <w:sz w:val="24"/>
          <w:szCs w:val="24"/>
          <w:u w:val="single"/>
          <w:lang w:val="en-US" w:eastAsia="zh-CN" w:bidi="ar-SA"/>
        </w:rPr>
        <w:t xml:space="preserve"> 40000 </w:t>
      </w:r>
      <w:r>
        <w:rPr>
          <w:rFonts w:hint="eastAsia" w:ascii="宋体" w:hAnsi="宋体" w:cs="宋体"/>
          <w:b w:val="0"/>
          <w:bCs/>
          <w:snapToGrid w:val="0"/>
          <w:kern w:val="0"/>
          <w:sz w:val="24"/>
          <w:szCs w:val="24"/>
          <w:u w:val="none"/>
          <w:lang w:val="en-US" w:eastAsia="zh-CN" w:bidi="ar-SA"/>
        </w:rPr>
        <w:t>元</w:t>
      </w:r>
    </w:p>
    <w:p w14:paraId="2746B2DA">
      <w:pPr>
        <w:pStyle w:val="7"/>
        <w:numPr>
          <w:ilvl w:val="0"/>
          <w:numId w:val="0"/>
        </w:numPr>
        <w:spacing w:before="0" w:after="0" w:line="360" w:lineRule="auto"/>
        <w:outlineLvl w:val="9"/>
        <w:rPr>
          <w:rFonts w:hint="default" w:ascii="宋体" w:hAnsi="宋体" w:cs="宋体"/>
          <w:b/>
          <w:bCs w:val="0"/>
          <w:snapToGrid w:val="0"/>
          <w:kern w:val="0"/>
          <w:sz w:val="24"/>
          <w:szCs w:val="24"/>
          <w:u w:val="single"/>
          <w:lang w:val="en-US" w:eastAsia="zh-CN" w:bidi="ar-SA"/>
        </w:rPr>
      </w:pPr>
    </w:p>
    <w:p w14:paraId="6AD80995">
      <w:pPr>
        <w:pStyle w:val="7"/>
        <w:numPr>
          <w:ilvl w:val="0"/>
          <w:numId w:val="1"/>
        </w:numPr>
        <w:spacing w:before="0" w:after="0" w:line="360" w:lineRule="auto"/>
        <w:outlineLvl w:val="9"/>
        <w:rPr>
          <w:rFonts w:hint="default" w:ascii="宋体" w:hAnsi="宋体" w:cs="宋体"/>
          <w:b/>
          <w:bCs w:val="0"/>
          <w:snapToGrid w:val="0"/>
          <w:kern w:val="0"/>
          <w:sz w:val="24"/>
          <w:szCs w:val="24"/>
          <w:lang w:val="en-US" w:eastAsia="zh-CN" w:bidi="ar-SA"/>
        </w:rPr>
      </w:pPr>
      <w:r>
        <w:rPr>
          <w:rFonts w:hint="eastAsia" w:ascii="宋体" w:hAnsi="宋体" w:cs="宋体"/>
          <w:b/>
          <w:bCs w:val="0"/>
          <w:snapToGrid w:val="0"/>
          <w:kern w:val="0"/>
          <w:sz w:val="24"/>
          <w:szCs w:val="24"/>
          <w:lang w:val="en-US" w:eastAsia="zh-CN" w:bidi="ar-SA"/>
        </w:rPr>
        <w:t>公示时间：</w:t>
      </w:r>
      <w:r>
        <w:rPr>
          <w:rFonts w:hint="eastAsia" w:cs="宋体"/>
          <w:b w:val="0"/>
          <w:bCs w:val="0"/>
          <w:strike w:val="0"/>
          <w:dstrike w:val="0"/>
          <w:color w:val="auto"/>
          <w:sz w:val="24"/>
          <w:szCs w:val="24"/>
          <w:highlight w:val="none"/>
          <w:u w:val="single"/>
          <w:lang w:val="en-US" w:eastAsia="zh-CN"/>
        </w:rPr>
        <w:t xml:space="preserve">  2025  </w:t>
      </w:r>
      <w:r>
        <w:rPr>
          <w:rFonts w:hint="eastAsia" w:cs="宋体"/>
          <w:b w:val="0"/>
          <w:bCs w:val="0"/>
          <w:strike w:val="0"/>
          <w:dstrike w:val="0"/>
          <w:color w:val="auto"/>
          <w:sz w:val="24"/>
          <w:szCs w:val="24"/>
          <w:highlight w:val="none"/>
          <w:u w:val="none"/>
          <w:lang w:val="en-US" w:eastAsia="zh-CN"/>
        </w:rPr>
        <w:t>年</w:t>
      </w:r>
      <w:r>
        <w:rPr>
          <w:rFonts w:hint="eastAsia" w:cs="宋体"/>
          <w:b w:val="0"/>
          <w:bCs w:val="0"/>
          <w:strike w:val="0"/>
          <w:dstrike w:val="0"/>
          <w:color w:val="auto"/>
          <w:sz w:val="24"/>
          <w:szCs w:val="24"/>
          <w:highlight w:val="none"/>
          <w:u w:val="single"/>
          <w:lang w:val="en-US" w:eastAsia="zh-CN"/>
        </w:rPr>
        <w:t xml:space="preserve"> 6 </w:t>
      </w:r>
      <w:r>
        <w:rPr>
          <w:rFonts w:hint="eastAsia" w:cs="宋体"/>
          <w:b w:val="0"/>
          <w:bCs w:val="0"/>
          <w:strike w:val="0"/>
          <w:dstrike w:val="0"/>
          <w:color w:val="auto"/>
          <w:sz w:val="24"/>
          <w:szCs w:val="24"/>
          <w:highlight w:val="none"/>
          <w:u w:val="none"/>
          <w:lang w:val="en-US" w:eastAsia="zh-CN"/>
        </w:rPr>
        <w:t>月</w:t>
      </w:r>
      <w:r>
        <w:rPr>
          <w:rFonts w:hint="eastAsia" w:cs="宋体"/>
          <w:b w:val="0"/>
          <w:bCs w:val="0"/>
          <w:strike w:val="0"/>
          <w:dstrike w:val="0"/>
          <w:color w:val="auto"/>
          <w:sz w:val="24"/>
          <w:szCs w:val="24"/>
          <w:highlight w:val="none"/>
          <w:u w:val="single"/>
          <w:lang w:val="en-US" w:eastAsia="zh-CN"/>
        </w:rPr>
        <w:t xml:space="preserve"> 17 </w:t>
      </w:r>
      <w:r>
        <w:rPr>
          <w:rFonts w:hint="eastAsia" w:cs="宋体"/>
          <w:b w:val="0"/>
          <w:bCs w:val="0"/>
          <w:strike w:val="0"/>
          <w:dstrike w:val="0"/>
          <w:color w:val="auto"/>
          <w:sz w:val="24"/>
          <w:szCs w:val="24"/>
          <w:highlight w:val="none"/>
          <w:u w:val="none"/>
          <w:lang w:val="en-US" w:eastAsia="zh-CN"/>
        </w:rPr>
        <w:t>日至</w:t>
      </w:r>
      <w:r>
        <w:rPr>
          <w:rFonts w:hint="eastAsia" w:cs="宋体"/>
          <w:b w:val="0"/>
          <w:bCs w:val="0"/>
          <w:strike w:val="0"/>
          <w:dstrike w:val="0"/>
          <w:color w:val="auto"/>
          <w:sz w:val="24"/>
          <w:szCs w:val="24"/>
          <w:highlight w:val="none"/>
          <w:u w:val="single"/>
          <w:lang w:val="en-US" w:eastAsia="zh-CN"/>
        </w:rPr>
        <w:t xml:space="preserve">  2025  </w:t>
      </w:r>
      <w:r>
        <w:rPr>
          <w:rFonts w:hint="eastAsia" w:cs="宋体"/>
          <w:b w:val="0"/>
          <w:bCs w:val="0"/>
          <w:strike w:val="0"/>
          <w:dstrike w:val="0"/>
          <w:color w:val="auto"/>
          <w:sz w:val="24"/>
          <w:szCs w:val="24"/>
          <w:highlight w:val="none"/>
          <w:u w:val="none"/>
          <w:lang w:val="en-US" w:eastAsia="zh-CN"/>
        </w:rPr>
        <w:t>年</w:t>
      </w:r>
      <w:r>
        <w:rPr>
          <w:rFonts w:hint="eastAsia" w:cs="宋体"/>
          <w:b w:val="0"/>
          <w:bCs w:val="0"/>
          <w:strike w:val="0"/>
          <w:dstrike w:val="0"/>
          <w:color w:val="auto"/>
          <w:sz w:val="24"/>
          <w:szCs w:val="24"/>
          <w:highlight w:val="none"/>
          <w:u w:val="single"/>
          <w:lang w:val="en-US" w:eastAsia="zh-CN"/>
        </w:rPr>
        <w:t xml:space="preserve"> 6 </w:t>
      </w:r>
      <w:r>
        <w:rPr>
          <w:rFonts w:hint="eastAsia" w:cs="宋体"/>
          <w:b w:val="0"/>
          <w:bCs w:val="0"/>
          <w:strike w:val="0"/>
          <w:dstrike w:val="0"/>
          <w:color w:val="auto"/>
          <w:sz w:val="24"/>
          <w:szCs w:val="24"/>
          <w:highlight w:val="none"/>
          <w:u w:val="none"/>
          <w:lang w:val="en-US" w:eastAsia="zh-CN"/>
        </w:rPr>
        <w:t>月</w:t>
      </w:r>
      <w:r>
        <w:rPr>
          <w:rFonts w:hint="eastAsia" w:cs="宋体"/>
          <w:b w:val="0"/>
          <w:bCs w:val="0"/>
          <w:strike w:val="0"/>
          <w:dstrike w:val="0"/>
          <w:color w:val="auto"/>
          <w:sz w:val="24"/>
          <w:szCs w:val="24"/>
          <w:highlight w:val="none"/>
          <w:u w:val="single"/>
          <w:lang w:val="en-US" w:eastAsia="zh-CN"/>
        </w:rPr>
        <w:t xml:space="preserve"> 19 </w:t>
      </w:r>
      <w:r>
        <w:rPr>
          <w:rFonts w:hint="eastAsia" w:cs="宋体"/>
          <w:b w:val="0"/>
          <w:bCs w:val="0"/>
          <w:strike w:val="0"/>
          <w:dstrike w:val="0"/>
          <w:color w:val="auto"/>
          <w:sz w:val="24"/>
          <w:szCs w:val="24"/>
          <w:highlight w:val="none"/>
          <w:u w:val="none"/>
          <w:lang w:val="en-US" w:eastAsia="zh-CN"/>
        </w:rPr>
        <w:t>日</w:t>
      </w:r>
      <w:r>
        <w:rPr>
          <w:rFonts w:ascii="宋体" w:hAnsi="宋体" w:eastAsia="宋体" w:cs="宋体"/>
          <w:b w:val="0"/>
          <w:bCs/>
          <w:sz w:val="24"/>
          <w:szCs w:val="24"/>
        </w:rPr>
        <w:t>。</w:t>
      </w:r>
      <w:r>
        <w:rPr>
          <w:rFonts w:ascii="宋体" w:hAnsi="宋体" w:eastAsia="宋体" w:cs="宋体"/>
          <w:b/>
          <w:bCs w:val="0"/>
          <w:sz w:val="24"/>
          <w:szCs w:val="24"/>
        </w:rPr>
        <w:t>如有异议</w:t>
      </w:r>
      <w:r>
        <w:rPr>
          <w:rFonts w:hint="eastAsia" w:ascii="宋体" w:hAnsi="宋体" w:eastAsia="宋体" w:cs="宋体"/>
          <w:b/>
          <w:bCs w:val="0"/>
          <w:sz w:val="24"/>
          <w:szCs w:val="24"/>
          <w:lang w:eastAsia="zh-CN"/>
        </w:rPr>
        <w:t>，</w:t>
      </w:r>
      <w:r>
        <w:rPr>
          <w:rFonts w:ascii="宋体" w:hAnsi="宋体" w:eastAsia="宋体" w:cs="宋体"/>
          <w:b/>
          <w:bCs w:val="0"/>
          <w:sz w:val="24"/>
          <w:szCs w:val="24"/>
        </w:rPr>
        <w:t>请在公示期内</w:t>
      </w:r>
      <w:r>
        <w:rPr>
          <w:rFonts w:hint="eastAsia" w:ascii="宋体" w:hAnsi="宋体" w:eastAsia="宋体" w:cs="宋体"/>
          <w:b/>
          <w:bCs w:val="0"/>
          <w:sz w:val="24"/>
          <w:szCs w:val="24"/>
          <w:lang w:val="en-US" w:eastAsia="zh-CN"/>
        </w:rPr>
        <w:t>联系反馈，</w:t>
      </w:r>
      <w:r>
        <w:rPr>
          <w:rFonts w:hint="eastAsia" w:ascii="宋体" w:hAnsi="宋体" w:eastAsia="宋体" w:cs="宋体"/>
          <w:b/>
          <w:bCs w:val="0"/>
          <w:sz w:val="24"/>
          <w:szCs w:val="24"/>
        </w:rPr>
        <w:t>以</w:t>
      </w:r>
      <w:r>
        <w:rPr>
          <w:rFonts w:hint="eastAsia" w:ascii="宋体" w:hAnsi="宋体" w:eastAsia="宋体" w:cs="宋体"/>
          <w:b/>
          <w:bCs w:val="0"/>
          <w:sz w:val="24"/>
          <w:szCs w:val="24"/>
          <w:lang w:val="en-US" w:eastAsia="zh-CN"/>
        </w:rPr>
        <w:t>加盖公章的</w:t>
      </w:r>
      <w:r>
        <w:rPr>
          <w:rFonts w:hint="eastAsia" w:ascii="宋体" w:hAnsi="宋体" w:eastAsia="宋体" w:cs="宋体"/>
          <w:b/>
          <w:bCs w:val="0"/>
          <w:sz w:val="24"/>
          <w:szCs w:val="24"/>
        </w:rPr>
        <w:t>书面形式向</w:t>
      </w:r>
      <w:r>
        <w:rPr>
          <w:rFonts w:hint="eastAsia" w:ascii="宋体" w:hAnsi="宋体" w:eastAsia="宋体" w:cs="宋体"/>
          <w:b/>
          <w:bCs w:val="0"/>
          <w:sz w:val="24"/>
          <w:szCs w:val="24"/>
          <w:lang w:val="en-US" w:eastAsia="zh-CN"/>
        </w:rPr>
        <w:t>采购</w:t>
      </w:r>
      <w:r>
        <w:rPr>
          <w:rFonts w:hint="eastAsia" w:ascii="宋体" w:hAnsi="宋体" w:eastAsia="宋体" w:cs="宋体"/>
          <w:b/>
          <w:bCs w:val="0"/>
          <w:sz w:val="24"/>
          <w:szCs w:val="24"/>
        </w:rPr>
        <w:t>人或</w:t>
      </w:r>
      <w:r>
        <w:rPr>
          <w:rFonts w:hint="eastAsia" w:ascii="宋体" w:hAnsi="宋体" w:eastAsia="宋体" w:cs="宋体"/>
          <w:b/>
          <w:bCs w:val="0"/>
          <w:sz w:val="24"/>
          <w:szCs w:val="24"/>
          <w:lang w:val="en-US" w:eastAsia="zh-CN"/>
        </w:rPr>
        <w:t>监管部门</w:t>
      </w:r>
      <w:r>
        <w:rPr>
          <w:rFonts w:hint="eastAsia" w:ascii="宋体" w:hAnsi="宋体" w:eastAsia="宋体" w:cs="宋体"/>
          <w:b/>
          <w:bCs w:val="0"/>
          <w:sz w:val="24"/>
          <w:szCs w:val="24"/>
        </w:rPr>
        <w:t>提出异议</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否则视为认可结果</w:t>
      </w:r>
      <w:r>
        <w:rPr>
          <w:rFonts w:hint="eastAsia" w:ascii="宋体" w:hAnsi="宋体" w:eastAsia="宋体" w:cs="宋体"/>
          <w:b/>
          <w:bCs w:val="0"/>
          <w:sz w:val="24"/>
          <w:szCs w:val="24"/>
          <w:lang w:eastAsia="zh-CN"/>
        </w:rPr>
        <w:t>。</w:t>
      </w:r>
      <w:r>
        <w:rPr>
          <w:rFonts w:hint="eastAsia" w:ascii="宋体" w:hAnsi="宋体" w:cs="宋体"/>
          <w:b/>
          <w:bCs w:val="0"/>
          <w:snapToGrid w:val="0"/>
          <w:kern w:val="0"/>
          <w:sz w:val="24"/>
          <w:szCs w:val="24"/>
          <w:lang w:val="en-US" w:eastAsia="zh-CN" w:bidi="ar-SA"/>
        </w:rPr>
        <w:t xml:space="preserve">                  </w:t>
      </w:r>
    </w:p>
    <w:p w14:paraId="3AF332E2">
      <w:pPr>
        <w:pStyle w:val="7"/>
        <w:numPr>
          <w:ilvl w:val="0"/>
          <w:numId w:val="1"/>
        </w:numPr>
        <w:spacing w:before="0" w:after="0" w:line="360" w:lineRule="auto"/>
        <w:outlineLvl w:val="9"/>
        <w:rPr>
          <w:rFonts w:hint="default" w:ascii="宋体" w:hAnsi="宋体" w:cs="宋体"/>
          <w:b/>
          <w:bCs w:val="0"/>
          <w:snapToGrid w:val="0"/>
          <w:kern w:val="0"/>
          <w:sz w:val="24"/>
          <w:szCs w:val="24"/>
          <w:lang w:val="en-US" w:eastAsia="zh-CN" w:bidi="ar-SA"/>
        </w:rPr>
      </w:pPr>
      <w:r>
        <w:rPr>
          <w:rFonts w:hint="eastAsia" w:ascii="宋体" w:hAnsi="宋体" w:cs="宋体"/>
          <w:b/>
          <w:bCs w:val="0"/>
          <w:snapToGrid w:val="0"/>
          <w:kern w:val="0"/>
          <w:sz w:val="24"/>
          <w:szCs w:val="24"/>
          <w:lang w:val="en-US" w:eastAsia="zh-CN" w:bidi="ar-SA"/>
        </w:rPr>
        <w:t xml:space="preserve">联系方式：                    </w:t>
      </w:r>
    </w:p>
    <w:p w14:paraId="3B907A13">
      <w:pPr>
        <w:pStyle w:val="3"/>
        <w:tabs>
          <w:tab w:val="left" w:pos="4228"/>
          <w:tab w:val="left" w:pos="7990"/>
        </w:tabs>
        <w:spacing w:line="240" w:lineRule="auto"/>
        <w:ind w:right="865"/>
        <w:rPr>
          <w:rFonts w:ascii="宋体" w:hAnsi="宋体"/>
          <w:snapToGrid w:val="0"/>
          <w:kern w:val="0"/>
          <w:sz w:val="24"/>
          <w:szCs w:val="24"/>
        </w:rPr>
      </w:pPr>
    </w:p>
    <w:p w14:paraId="399BAEFD">
      <w:pPr>
        <w:pStyle w:val="3"/>
        <w:tabs>
          <w:tab w:val="left" w:pos="4228"/>
          <w:tab w:val="left" w:pos="7990"/>
        </w:tabs>
        <w:spacing w:line="240" w:lineRule="auto"/>
        <w:ind w:right="865"/>
        <w:rPr>
          <w:rFonts w:hint="eastAsia" w:ascii="宋体" w:hAnsi="宋体"/>
          <w:snapToGrid w:val="0"/>
          <w:kern w:val="0"/>
          <w:sz w:val="24"/>
          <w:szCs w:val="24"/>
          <w:u w:val="single"/>
        </w:rPr>
      </w:pPr>
      <w:r>
        <w:rPr>
          <w:rFonts w:hint="eastAsia" w:ascii="宋体" w:hAnsi="宋体"/>
          <w:snapToGrid w:val="0"/>
          <w:kern w:val="0"/>
          <w:sz w:val="24"/>
          <w:szCs w:val="24"/>
          <w:lang w:val="en-US" w:eastAsia="zh-CN"/>
        </w:rPr>
        <w:t>采 购</w:t>
      </w:r>
      <w:r>
        <w:rPr>
          <w:rFonts w:hint="eastAsia" w:ascii="宋体" w:hAnsi="宋体"/>
          <w:snapToGrid w:val="0"/>
          <w:kern w:val="0"/>
          <w:sz w:val="24"/>
          <w:szCs w:val="24"/>
        </w:rPr>
        <w:t xml:space="preserve"> </w:t>
      </w:r>
      <w:r>
        <w:rPr>
          <w:rFonts w:ascii="宋体" w:hAnsi="宋体"/>
          <w:snapToGrid w:val="0"/>
          <w:kern w:val="0"/>
          <w:sz w:val="24"/>
          <w:szCs w:val="24"/>
        </w:rPr>
        <w:t>人：</w:t>
      </w:r>
      <w:r>
        <w:rPr>
          <w:rFonts w:hint="eastAsia" w:ascii="宋体" w:hAnsi="宋体"/>
          <w:snapToGrid w:val="0"/>
          <w:kern w:val="0"/>
          <w:sz w:val="24"/>
          <w:szCs w:val="24"/>
          <w:lang w:val="en-US" w:eastAsia="zh-CN"/>
        </w:rPr>
        <w:t>杭州市勘测设计研究院有限公司</w:t>
      </w:r>
    </w:p>
    <w:p w14:paraId="0555C942">
      <w:pPr>
        <w:pStyle w:val="3"/>
        <w:tabs>
          <w:tab w:val="left" w:pos="4228"/>
          <w:tab w:val="left" w:pos="7990"/>
        </w:tabs>
        <w:spacing w:line="240" w:lineRule="auto"/>
        <w:ind w:right="865"/>
        <w:rPr>
          <w:rFonts w:hint="default" w:ascii="宋体" w:hAnsi="宋体"/>
          <w:snapToGrid w:val="0"/>
          <w:kern w:val="0"/>
          <w:sz w:val="24"/>
          <w:szCs w:val="24"/>
          <w:u w:val="single"/>
          <w:lang w:val="en-US"/>
        </w:rPr>
      </w:pPr>
      <w:r>
        <w:rPr>
          <w:rFonts w:ascii="宋体" w:hAnsi="宋体"/>
          <w:snapToGrid w:val="0"/>
          <w:kern w:val="0"/>
          <w:sz w:val="24"/>
          <w:szCs w:val="24"/>
        </w:rPr>
        <w:t>地</w:t>
      </w:r>
      <w:r>
        <w:rPr>
          <w:rFonts w:hint="eastAsia" w:ascii="宋体" w:hAnsi="宋体"/>
          <w:snapToGrid w:val="0"/>
          <w:kern w:val="0"/>
          <w:sz w:val="24"/>
          <w:szCs w:val="24"/>
        </w:rPr>
        <w:t xml:space="preserve">    </w:t>
      </w:r>
      <w:r>
        <w:rPr>
          <w:rFonts w:ascii="宋体" w:hAnsi="宋体"/>
          <w:snapToGrid w:val="0"/>
          <w:kern w:val="0"/>
          <w:sz w:val="24"/>
          <w:szCs w:val="24"/>
        </w:rPr>
        <w:t>址：</w:t>
      </w:r>
      <w:r>
        <w:rPr>
          <w:rFonts w:hint="eastAsia" w:ascii="宋体" w:hAnsi="宋体"/>
          <w:snapToGrid w:val="0"/>
          <w:kern w:val="0"/>
          <w:sz w:val="24"/>
          <w:szCs w:val="24"/>
          <w:lang w:val="en-US" w:eastAsia="zh-CN"/>
        </w:rPr>
        <w:t>杭州市西湖区益乐路25号嘉文大厦508</w:t>
      </w:r>
    </w:p>
    <w:p w14:paraId="042863AF">
      <w:pPr>
        <w:pStyle w:val="3"/>
        <w:tabs>
          <w:tab w:val="left" w:pos="4228"/>
          <w:tab w:val="left" w:pos="7990"/>
        </w:tabs>
        <w:spacing w:line="240" w:lineRule="auto"/>
        <w:ind w:right="865"/>
        <w:rPr>
          <w:rFonts w:hint="eastAsia" w:ascii="宋体" w:hAnsi="宋体"/>
          <w:snapToGrid w:val="0"/>
          <w:kern w:val="0"/>
          <w:sz w:val="24"/>
          <w:szCs w:val="24"/>
          <w:lang w:val="en-US" w:eastAsia="zh-CN"/>
        </w:rPr>
      </w:pPr>
      <w:r>
        <w:rPr>
          <w:rFonts w:ascii="宋体" w:hAnsi="宋体"/>
          <w:snapToGrid w:val="0"/>
          <w:kern w:val="0"/>
          <w:sz w:val="24"/>
          <w:szCs w:val="24"/>
        </w:rPr>
        <w:t>联</w:t>
      </w:r>
      <w:r>
        <w:rPr>
          <w:rFonts w:hint="eastAsia" w:ascii="宋体" w:hAnsi="宋体"/>
          <w:snapToGrid w:val="0"/>
          <w:kern w:val="0"/>
          <w:sz w:val="24"/>
          <w:szCs w:val="24"/>
        </w:rPr>
        <w:t xml:space="preserve"> </w:t>
      </w:r>
      <w:r>
        <w:rPr>
          <w:rFonts w:ascii="宋体" w:hAnsi="宋体"/>
          <w:snapToGrid w:val="0"/>
          <w:kern w:val="0"/>
          <w:sz w:val="24"/>
          <w:szCs w:val="24"/>
        </w:rPr>
        <w:t>系</w:t>
      </w:r>
      <w:r>
        <w:rPr>
          <w:rFonts w:hint="eastAsia" w:ascii="宋体" w:hAnsi="宋体"/>
          <w:snapToGrid w:val="0"/>
          <w:kern w:val="0"/>
          <w:sz w:val="24"/>
          <w:szCs w:val="24"/>
        </w:rPr>
        <w:t xml:space="preserve"> </w:t>
      </w:r>
      <w:r>
        <w:rPr>
          <w:rFonts w:ascii="宋体" w:hAnsi="宋体"/>
          <w:snapToGrid w:val="0"/>
          <w:kern w:val="0"/>
          <w:sz w:val="24"/>
          <w:szCs w:val="24"/>
        </w:rPr>
        <w:t>人：</w:t>
      </w:r>
      <w:r>
        <w:rPr>
          <w:rFonts w:hint="eastAsia" w:ascii="宋体" w:hAnsi="宋体"/>
          <w:snapToGrid w:val="0"/>
          <w:kern w:val="0"/>
          <w:sz w:val="24"/>
          <w:szCs w:val="24"/>
          <w:lang w:val="en-US" w:eastAsia="zh-CN"/>
        </w:rPr>
        <w:t>李工</w:t>
      </w:r>
    </w:p>
    <w:p w14:paraId="66F3514E">
      <w:pPr>
        <w:pStyle w:val="3"/>
        <w:tabs>
          <w:tab w:val="left" w:pos="4228"/>
          <w:tab w:val="left" w:pos="7990"/>
        </w:tabs>
        <w:spacing w:line="240" w:lineRule="auto"/>
        <w:ind w:right="865"/>
        <w:rPr>
          <w:rFonts w:hint="eastAsia" w:ascii="宋体" w:hAnsi="宋体"/>
          <w:snapToGrid w:val="0"/>
          <w:kern w:val="0"/>
          <w:sz w:val="24"/>
          <w:szCs w:val="24"/>
          <w:lang w:val="en-US" w:eastAsia="zh-CN"/>
        </w:rPr>
      </w:pPr>
      <w:r>
        <w:rPr>
          <w:rFonts w:ascii="宋体" w:hAnsi="宋体"/>
          <w:snapToGrid w:val="0"/>
          <w:kern w:val="0"/>
          <w:sz w:val="24"/>
          <w:szCs w:val="24"/>
        </w:rPr>
        <w:t>电</w:t>
      </w:r>
      <w:r>
        <w:rPr>
          <w:rFonts w:hint="eastAsia" w:ascii="宋体" w:hAnsi="宋体"/>
          <w:snapToGrid w:val="0"/>
          <w:kern w:val="0"/>
          <w:sz w:val="24"/>
          <w:szCs w:val="24"/>
        </w:rPr>
        <w:t xml:space="preserve">    </w:t>
      </w:r>
      <w:r>
        <w:rPr>
          <w:rFonts w:ascii="宋体" w:hAnsi="宋体"/>
          <w:snapToGrid w:val="0"/>
          <w:kern w:val="0"/>
          <w:sz w:val="24"/>
          <w:szCs w:val="24"/>
        </w:rPr>
        <w:t>话：</w:t>
      </w:r>
      <w:r>
        <w:rPr>
          <w:rFonts w:hint="eastAsia" w:ascii="宋体" w:hAnsi="宋体"/>
          <w:snapToGrid w:val="0"/>
          <w:kern w:val="0"/>
          <w:sz w:val="24"/>
          <w:szCs w:val="24"/>
          <w:lang w:val="en-US" w:eastAsia="zh-CN"/>
        </w:rPr>
        <w:t>0571-88078203</w:t>
      </w:r>
    </w:p>
    <w:p w14:paraId="65DB665A">
      <w:pPr>
        <w:pStyle w:val="3"/>
        <w:tabs>
          <w:tab w:val="left" w:pos="4228"/>
          <w:tab w:val="left" w:pos="7990"/>
        </w:tabs>
        <w:spacing w:line="240" w:lineRule="auto"/>
        <w:ind w:right="865"/>
        <w:rPr>
          <w:rFonts w:hint="eastAsia" w:ascii="宋体" w:hAnsi="宋体"/>
          <w:snapToGrid w:val="0"/>
          <w:kern w:val="0"/>
          <w:sz w:val="24"/>
          <w:szCs w:val="24"/>
          <w:lang w:val="en-US" w:eastAsia="zh-CN"/>
        </w:rPr>
      </w:pPr>
    </w:p>
    <w:p w14:paraId="15303F46">
      <w:pPr>
        <w:pStyle w:val="3"/>
        <w:tabs>
          <w:tab w:val="left" w:pos="4228"/>
          <w:tab w:val="left" w:pos="7990"/>
        </w:tabs>
        <w:spacing w:line="240" w:lineRule="auto"/>
        <w:ind w:right="865"/>
        <w:rPr>
          <w:rFonts w:hint="eastAsia" w:ascii="宋体" w:hAnsi="宋体"/>
          <w:snapToGrid w:val="0"/>
          <w:kern w:val="0"/>
          <w:sz w:val="24"/>
          <w:szCs w:val="24"/>
        </w:rPr>
      </w:pPr>
    </w:p>
    <w:p w14:paraId="5CA0E255">
      <w:pPr>
        <w:pStyle w:val="3"/>
        <w:tabs>
          <w:tab w:val="left" w:pos="4228"/>
          <w:tab w:val="left" w:pos="7990"/>
        </w:tabs>
        <w:spacing w:line="240" w:lineRule="auto"/>
        <w:ind w:right="865"/>
        <w:rPr>
          <w:rFonts w:hint="eastAsia" w:ascii="宋体" w:hAnsi="宋体"/>
          <w:snapToGrid w:val="0"/>
          <w:kern w:val="0"/>
          <w:sz w:val="24"/>
          <w:szCs w:val="24"/>
          <w:lang w:val="en-US" w:eastAsia="zh-CN"/>
        </w:rPr>
      </w:pPr>
      <w:r>
        <w:rPr>
          <w:rFonts w:hint="eastAsia" w:ascii="宋体" w:hAnsi="宋体"/>
          <w:snapToGrid w:val="0"/>
          <w:kern w:val="0"/>
          <w:sz w:val="24"/>
          <w:szCs w:val="24"/>
        </w:rPr>
        <w:t>监管</w:t>
      </w:r>
      <w:r>
        <w:rPr>
          <w:rFonts w:hint="eastAsia" w:ascii="宋体" w:hAnsi="宋体"/>
          <w:snapToGrid w:val="0"/>
          <w:kern w:val="0"/>
          <w:sz w:val="24"/>
          <w:szCs w:val="24"/>
          <w:lang w:val="en-US" w:eastAsia="zh-CN"/>
        </w:rPr>
        <w:t>部门</w:t>
      </w:r>
      <w:r>
        <w:rPr>
          <w:rFonts w:ascii="宋体" w:hAnsi="宋体"/>
          <w:snapToGrid w:val="0"/>
          <w:kern w:val="0"/>
          <w:sz w:val="24"/>
          <w:szCs w:val="24"/>
        </w:rPr>
        <w:t>：</w:t>
      </w:r>
      <w:r>
        <w:rPr>
          <w:rFonts w:hint="eastAsia" w:ascii="宋体" w:hAnsi="宋体"/>
          <w:snapToGrid w:val="0"/>
          <w:kern w:val="0"/>
          <w:sz w:val="24"/>
          <w:szCs w:val="24"/>
          <w:lang w:val="en-US" w:eastAsia="zh-CN"/>
        </w:rPr>
        <w:t>杭州市勘测设计研究院有限公司</w:t>
      </w:r>
      <w:r>
        <w:rPr>
          <w:rFonts w:hint="eastAsia" w:ascii="宋体" w:hAnsi="宋体"/>
          <w:snapToGrid w:val="0"/>
          <w:kern w:val="0"/>
          <w:sz w:val="24"/>
          <w:szCs w:val="24"/>
          <w:u w:val="none"/>
          <w:lang w:val="en-US" w:eastAsia="zh-CN"/>
        </w:rPr>
        <w:t>纪检监察室</w:t>
      </w:r>
    </w:p>
    <w:p w14:paraId="49090551">
      <w:pPr>
        <w:pStyle w:val="3"/>
        <w:tabs>
          <w:tab w:val="left" w:pos="4228"/>
          <w:tab w:val="left" w:pos="7990"/>
        </w:tabs>
        <w:spacing w:line="240" w:lineRule="auto"/>
        <w:ind w:right="865"/>
        <w:rPr>
          <w:rFonts w:hint="eastAsia" w:ascii="宋体" w:hAnsi="宋体"/>
          <w:snapToGrid w:val="0"/>
          <w:kern w:val="0"/>
          <w:sz w:val="24"/>
          <w:szCs w:val="24"/>
          <w:u w:val="none"/>
        </w:rPr>
      </w:pPr>
      <w:r>
        <w:rPr>
          <w:rFonts w:ascii="宋体" w:hAnsi="宋体"/>
          <w:snapToGrid w:val="0"/>
          <w:kern w:val="0"/>
          <w:sz w:val="24"/>
          <w:szCs w:val="24"/>
        </w:rPr>
        <w:t>地</w:t>
      </w:r>
      <w:r>
        <w:rPr>
          <w:rFonts w:hint="eastAsia" w:ascii="宋体" w:hAnsi="宋体"/>
          <w:snapToGrid w:val="0"/>
          <w:kern w:val="0"/>
          <w:sz w:val="24"/>
          <w:szCs w:val="24"/>
        </w:rPr>
        <w:t xml:space="preserve">    </w:t>
      </w:r>
      <w:r>
        <w:rPr>
          <w:rFonts w:ascii="宋体" w:hAnsi="宋体"/>
          <w:snapToGrid w:val="0"/>
          <w:kern w:val="0"/>
          <w:sz w:val="24"/>
          <w:szCs w:val="24"/>
        </w:rPr>
        <w:t>址</w:t>
      </w:r>
      <w:r>
        <w:rPr>
          <w:rFonts w:ascii="宋体" w:hAnsi="宋体"/>
          <w:snapToGrid w:val="0"/>
          <w:kern w:val="0"/>
          <w:sz w:val="24"/>
          <w:szCs w:val="24"/>
          <w:u w:val="none"/>
        </w:rPr>
        <w:t>：</w:t>
      </w:r>
      <w:r>
        <w:rPr>
          <w:rFonts w:hint="eastAsia" w:ascii="宋体" w:hAnsi="宋体"/>
          <w:snapToGrid w:val="0"/>
          <w:kern w:val="0"/>
          <w:sz w:val="24"/>
          <w:szCs w:val="24"/>
          <w:u w:val="none"/>
          <w:lang w:val="en-US" w:eastAsia="zh-CN"/>
        </w:rPr>
        <w:t>杭州市西湖区莫干山路武林门新村13号</w:t>
      </w:r>
    </w:p>
    <w:p w14:paraId="0423CB92">
      <w:pPr>
        <w:pStyle w:val="3"/>
        <w:tabs>
          <w:tab w:val="left" w:pos="4228"/>
          <w:tab w:val="left" w:pos="7990"/>
        </w:tabs>
        <w:spacing w:line="240" w:lineRule="auto"/>
        <w:ind w:right="865"/>
        <w:rPr>
          <w:rFonts w:hint="eastAsia" w:ascii="宋体" w:hAnsi="宋体"/>
          <w:snapToGrid w:val="0"/>
          <w:kern w:val="0"/>
          <w:sz w:val="24"/>
          <w:szCs w:val="24"/>
          <w:u w:val="none"/>
        </w:rPr>
      </w:pPr>
      <w:r>
        <w:rPr>
          <w:rFonts w:ascii="宋体" w:hAnsi="宋体"/>
          <w:snapToGrid w:val="0"/>
          <w:kern w:val="0"/>
          <w:sz w:val="24"/>
          <w:szCs w:val="24"/>
          <w:u w:val="none"/>
        </w:rPr>
        <w:t>联</w:t>
      </w:r>
      <w:r>
        <w:rPr>
          <w:rFonts w:hint="eastAsia" w:ascii="宋体" w:hAnsi="宋体"/>
          <w:snapToGrid w:val="0"/>
          <w:kern w:val="0"/>
          <w:sz w:val="24"/>
          <w:szCs w:val="24"/>
          <w:u w:val="none"/>
        </w:rPr>
        <w:t xml:space="preserve"> </w:t>
      </w:r>
      <w:r>
        <w:rPr>
          <w:rFonts w:ascii="宋体" w:hAnsi="宋体"/>
          <w:snapToGrid w:val="0"/>
          <w:kern w:val="0"/>
          <w:sz w:val="24"/>
          <w:szCs w:val="24"/>
          <w:u w:val="none"/>
        </w:rPr>
        <w:t>系</w:t>
      </w:r>
      <w:r>
        <w:rPr>
          <w:rFonts w:hint="eastAsia" w:ascii="宋体" w:hAnsi="宋体"/>
          <w:snapToGrid w:val="0"/>
          <w:kern w:val="0"/>
          <w:sz w:val="24"/>
          <w:szCs w:val="24"/>
          <w:u w:val="none"/>
        </w:rPr>
        <w:t xml:space="preserve"> </w:t>
      </w:r>
      <w:r>
        <w:rPr>
          <w:rFonts w:ascii="宋体" w:hAnsi="宋体"/>
          <w:snapToGrid w:val="0"/>
          <w:kern w:val="0"/>
          <w:sz w:val="24"/>
          <w:szCs w:val="24"/>
          <w:u w:val="none"/>
        </w:rPr>
        <w:t>人：</w:t>
      </w:r>
      <w:r>
        <w:rPr>
          <w:rFonts w:hint="eastAsia" w:ascii="宋体" w:hAnsi="宋体"/>
          <w:snapToGrid w:val="0"/>
          <w:kern w:val="0"/>
          <w:sz w:val="24"/>
          <w:szCs w:val="24"/>
          <w:u w:val="none"/>
          <w:lang w:val="en-US" w:eastAsia="zh-CN"/>
        </w:rPr>
        <w:t>朱工</w:t>
      </w:r>
    </w:p>
    <w:p w14:paraId="0CC9E072">
      <w:pPr>
        <w:pStyle w:val="3"/>
        <w:tabs>
          <w:tab w:val="left" w:pos="4228"/>
          <w:tab w:val="left" w:pos="7990"/>
        </w:tabs>
        <w:spacing w:line="240" w:lineRule="auto"/>
        <w:ind w:right="865"/>
        <w:rPr>
          <w:rFonts w:ascii="宋体" w:hAnsi="宋体"/>
          <w:snapToGrid w:val="0"/>
          <w:kern w:val="0"/>
          <w:u w:val="none"/>
        </w:rPr>
      </w:pPr>
      <w:r>
        <w:rPr>
          <w:rFonts w:ascii="宋体" w:hAnsi="宋体"/>
          <w:snapToGrid w:val="0"/>
          <w:kern w:val="0"/>
          <w:sz w:val="24"/>
          <w:szCs w:val="24"/>
          <w:u w:val="none"/>
        </w:rPr>
        <w:t>电</w:t>
      </w:r>
      <w:r>
        <w:rPr>
          <w:rFonts w:hint="eastAsia" w:ascii="宋体" w:hAnsi="宋体"/>
          <w:snapToGrid w:val="0"/>
          <w:kern w:val="0"/>
          <w:sz w:val="24"/>
          <w:szCs w:val="24"/>
          <w:u w:val="none"/>
        </w:rPr>
        <w:t xml:space="preserve">    </w:t>
      </w:r>
      <w:r>
        <w:rPr>
          <w:rFonts w:ascii="宋体" w:hAnsi="宋体"/>
          <w:snapToGrid w:val="0"/>
          <w:kern w:val="0"/>
          <w:sz w:val="24"/>
          <w:szCs w:val="24"/>
          <w:u w:val="none"/>
        </w:rPr>
        <w:t>话：</w:t>
      </w:r>
      <w:r>
        <w:rPr>
          <w:rFonts w:hint="eastAsia" w:ascii="宋体" w:hAnsi="宋体"/>
          <w:snapToGrid w:val="0"/>
          <w:kern w:val="0"/>
          <w:sz w:val="24"/>
          <w:szCs w:val="24"/>
          <w:u w:val="none"/>
          <w:lang w:val="en-US" w:eastAsia="zh-CN"/>
        </w:rPr>
        <w:t>0571-87176935</w:t>
      </w:r>
      <w:r>
        <w:rPr>
          <w:rFonts w:ascii="宋体" w:hAnsi="宋体"/>
          <w:snapToGrid w:val="0"/>
          <w:kern w:val="0"/>
          <w:u w:val="none"/>
        </w:rPr>
        <w:tab/>
      </w:r>
    </w:p>
    <w:p w14:paraId="45A52C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40241"/>
    <w:multiLevelType w:val="singleLevel"/>
    <w:tmpl w:val="585402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67F65"/>
    <w:rsid w:val="11281D7B"/>
    <w:rsid w:val="1A8744F1"/>
    <w:rsid w:val="25A67F65"/>
    <w:rsid w:val="296C5734"/>
    <w:rsid w:val="2CA86A82"/>
    <w:rsid w:val="33A85AC6"/>
    <w:rsid w:val="37661070"/>
    <w:rsid w:val="5BF9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1"/>
    <w:pPr>
      <w:spacing w:after="120" w:afterLines="0"/>
    </w:pPr>
  </w:style>
  <w:style w:type="paragraph" w:customStyle="1" w:styleId="7">
    <w:name w:val="样式 标题 1 + 四号 加粗"/>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357</Characters>
  <Lines>0</Lines>
  <Paragraphs>0</Paragraphs>
  <TotalTime>0</TotalTime>
  <ScaleCrop>false</ScaleCrop>
  <LinksUpToDate>false</LinksUpToDate>
  <CharactersWithSpaces>451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2025-03-28T02:44:00Z</dcterms:created>
  <dc:creator>#</dc:creator>
  <cp:lastModifiedBy>#</cp:lastModifiedBy>
  <dcterms:modified xsi:type="dcterms:W3CDTF">2025-06-17T07:56:38Z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97CC7584F4144FCDA1815B5E4D087350_13</vt:lpwstr>
  </property>
  <property fmtid="{D5CDD505-2E9C-101B-9397-08002B2CF9AE}" pid="4" name="KSOTemplateDocerSaveRecord">
    <vt:lpwstr>eyJoZGlkIjoiNmFkMzgyOTAyMGEzZDQ1YjlkOGYwY2E3YjcxNjExN2QiLCJ1c2VySWQiOiI0OTE2MzEwMjUifQ==</vt:lpwstr>
  </property>
</Properties>
</file>